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E5" w:rsidRPr="001C18C0" w:rsidRDefault="005811E5" w:rsidP="005811E5">
      <w:pPr>
        <w:spacing w:after="170"/>
        <w:jc w:val="center"/>
        <w:rPr>
          <w:rFonts w:ascii="Calibri" w:hAnsi="Calibri" w:cs="Calibri"/>
          <w:color w:val="000000" w:themeColor="text1"/>
          <w:sz w:val="20"/>
          <w:szCs w:val="20"/>
        </w:rPr>
        <w:sectPr w:rsidR="005811E5" w:rsidRPr="001C18C0" w:rsidSect="00883978">
          <w:pgSz w:w="11906" w:h="16838"/>
          <w:pgMar w:top="1134" w:right="1134" w:bottom="1134" w:left="1134" w:header="720" w:footer="720" w:gutter="0"/>
          <w:cols w:space="720"/>
        </w:sectPr>
      </w:pPr>
      <w:bookmarkStart w:id="0" w:name="_GoBack"/>
      <w:bookmarkEnd w:id="0"/>
      <w:r w:rsidRPr="001C18C0">
        <w:rPr>
          <w:rFonts w:ascii="Calibri" w:hAnsi="Calibri" w:cs="Calibri"/>
          <w:b/>
          <w:bCs/>
          <w:color w:val="000000" w:themeColor="text1"/>
        </w:rPr>
        <w:t>По вопросам продаж и поддержки обращайтесь: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Архангельск   (8182)63-90-72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Астана   (7172)727-132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Астрахань   (8512)99-46-04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Барнаул   (3852)73-04-60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Белгород   (4722)40-23-64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Брянск   (4832)59-03-52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Владивосток   (423)249-28-31  Волгоград   (844)278-03-48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Вологда   (8172)26-41-59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Воронеж   (473)204-51-73  Екатеринбург   (343)384-55-89  Иваново   (4932)77-34-06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Ижевск   (3412)26-03-58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Казань   (843)206-01-48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Калининград   (4012)72-03-81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Калуга   (4842)92-23-67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Кемерово   (3842)65-04-62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Киров   (8332)68-02-04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Краснодар   (861)203-40-90  Красноярск   (391)204-63-61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Курск   (4712)77-13-04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Липецк   (4742)52-20-81  Магнитогорск   (3519)55-03-13  Москва   (495)268-04-70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Мурманск   (8152)59-64-93  Набережные Челны   (8552)20-53-41  Нижний Новгород   (831)429-08-12  Новокузнецк   (3843)20-46-81  Новосибирск   (383)227-86-73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Омск   (3812)21-46-40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Орел   (4862)44-53-42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Оренбург   (3532)37-68-04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Пенза   (8412)22-31-16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Пермь   (342)205-81-47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Ростов-на-Дону   (863)308-18-15  Рязань   (4912)46-61-64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Самара   (846)206-03-16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Санкт-Петербург   (812)309-46-40  Саратов   (845)249-38-78  Севастополь   (8692)22-31-93  Симферополь   (3652)67-13-56  Смоленск   (4812)29-41-54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Сочи   (862)225-72-31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Ставрополь   (8652)20-65-13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Сургут   (3462)77-98-35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Тверь   (4822)63-31-35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Томск   (3822)98-41-53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Тула   (4872)74-02-29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Тюмень   (3452)66-21-18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Ульяновск   (8422)24-23-59  </w:t>
      </w:r>
    </w:p>
    <w:p w:rsidR="005811E5" w:rsidRPr="001C18C0" w:rsidRDefault="005811E5" w:rsidP="005811E5">
      <w:pPr>
        <w:spacing w:after="0"/>
        <w:rPr>
          <w:rFonts w:ascii="Calibri" w:hAnsi="Calibri" w:cs="Calibri"/>
          <w:color w:val="000000" w:themeColor="text1"/>
          <w:sz w:val="20"/>
          <w:szCs w:val="20"/>
        </w:r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 xml:space="preserve">Уфа   (347)229-48-12  </w:t>
      </w:r>
    </w:p>
    <w:p w:rsidR="005811E5" w:rsidRPr="001C18C0" w:rsidRDefault="005811E5" w:rsidP="005811E5">
      <w:pPr>
        <w:spacing w:after="0"/>
        <w:rPr>
          <w:rFonts w:ascii="Calibri" w:hAnsi="Calibri" w:cs="Calibri"/>
          <w:b/>
          <w:bCs/>
          <w:color w:val="000000" w:themeColor="text1"/>
        </w:rPr>
        <w:sectPr w:rsidR="005811E5" w:rsidRPr="001C18C0" w:rsidSect="00883978">
          <w:type w:val="continuous"/>
          <w:pgSz w:w="11906" w:h="16838"/>
          <w:pgMar w:top="1134" w:right="1134" w:bottom="1134" w:left="1134" w:header="720" w:footer="720" w:gutter="0"/>
          <w:cols w:num="3" w:space="0"/>
        </w:sectPr>
      </w:pPr>
      <w:r w:rsidRPr="001C18C0">
        <w:rPr>
          <w:rFonts w:ascii="Calibri" w:hAnsi="Calibri" w:cs="Calibri"/>
          <w:color w:val="000000" w:themeColor="text1"/>
          <w:sz w:val="20"/>
          <w:szCs w:val="20"/>
        </w:rPr>
        <w:t>Хабаровск   (4212)92-98-04  Челябинск   (351)202-03-61  Череповец   (8202)49-02-64  Ярославль   (4852)69-52-93 </w:t>
      </w:r>
    </w:p>
    <w:p w:rsidR="005811E5" w:rsidRPr="001C18C0" w:rsidRDefault="005811E5" w:rsidP="005811E5">
      <w:pPr>
        <w:spacing w:before="170"/>
        <w:jc w:val="center"/>
        <w:rPr>
          <w:rFonts w:ascii="Calibri" w:hAnsi="Calibri" w:cs="Calibri"/>
          <w:color w:val="000000" w:themeColor="text1"/>
        </w:rPr>
      </w:pPr>
      <w:r w:rsidRPr="001C18C0">
        <w:rPr>
          <w:rFonts w:ascii="Calibri" w:hAnsi="Calibri" w:cs="Calibri"/>
          <w:b/>
          <w:bCs/>
          <w:color w:val="000000" w:themeColor="text1"/>
        </w:rPr>
        <w:t>Единый адрес:</w:t>
      </w:r>
      <w:r w:rsidRPr="001C18C0">
        <w:rPr>
          <w:rFonts w:ascii="Calibri" w:hAnsi="Calibri" w:cs="Calibri"/>
          <w:color w:val="000000" w:themeColor="text1"/>
        </w:rPr>
        <w:t> </w:t>
      </w:r>
      <w:hyperlink r:id="rId6" w:history="1">
        <w:r w:rsidR="006656B3">
          <w:rPr>
            <w:rStyle w:val="a5"/>
            <w:rFonts w:ascii="Calibri" w:hAnsi="Calibri" w:cs="Calibri"/>
            <w:color w:val="000000" w:themeColor="text1"/>
            <w:u w:val="none"/>
            <w:lang w:val="en-US"/>
          </w:rPr>
          <w:t>mbs</w:t>
        </w:r>
        <w:r w:rsidRPr="005811E5">
          <w:rPr>
            <w:rStyle w:val="a5"/>
            <w:rFonts w:ascii="Calibri" w:hAnsi="Calibri" w:cs="Calibri"/>
            <w:color w:val="000000" w:themeColor="text1"/>
            <w:u w:val="none"/>
          </w:rPr>
          <w:t>@nt-rt.ru</w:t>
        </w:r>
      </w:hyperlink>
      <w:r w:rsidRPr="001C18C0">
        <w:rPr>
          <w:rFonts w:ascii="Calibri" w:hAnsi="Calibri" w:cs="Calibri"/>
          <w:color w:val="000000" w:themeColor="text1"/>
        </w:rPr>
        <w:t>      </w:t>
      </w:r>
      <w:r w:rsidRPr="001C18C0">
        <w:rPr>
          <w:rFonts w:ascii="Calibri" w:hAnsi="Calibri" w:cs="Calibri"/>
          <w:b/>
          <w:bCs/>
          <w:color w:val="000000" w:themeColor="text1"/>
        </w:rPr>
        <w:t>Веб‐сайт:</w:t>
      </w:r>
      <w:r w:rsidRPr="001C18C0">
        <w:rPr>
          <w:rFonts w:ascii="Calibri" w:hAnsi="Calibri" w:cs="Calibri"/>
          <w:color w:val="000000" w:themeColor="text1"/>
        </w:rPr>
        <w:t> </w:t>
      </w:r>
      <w:hyperlink r:id="rId7" w:history="1">
        <w:r w:rsidRPr="005811E5">
          <w:rPr>
            <w:rStyle w:val="a5"/>
            <w:rFonts w:ascii="Calibri" w:hAnsi="Calibri" w:cs="Calibri"/>
            <w:color w:val="000000" w:themeColor="text1"/>
            <w:u w:val="none"/>
          </w:rPr>
          <w:t>www.</w:t>
        </w:r>
        <w:r w:rsidR="006656B3">
          <w:rPr>
            <w:rStyle w:val="a5"/>
            <w:rFonts w:ascii="Calibri" w:hAnsi="Calibri" w:cs="Calibri"/>
            <w:color w:val="000000" w:themeColor="text1"/>
            <w:u w:val="none"/>
            <w:lang w:val="en-US"/>
          </w:rPr>
          <w:t>motosobaky</w:t>
        </w:r>
        <w:r w:rsidRPr="005811E5">
          <w:rPr>
            <w:rStyle w:val="a5"/>
            <w:rFonts w:ascii="Calibri" w:hAnsi="Calibri" w:cs="Calibri"/>
            <w:color w:val="000000" w:themeColor="text1"/>
            <w:u w:val="none"/>
          </w:rPr>
          <w:t>.nt-rt.ru</w:t>
        </w:r>
      </w:hyperlink>
    </w:p>
    <w:p w:rsidR="007C48F9" w:rsidRPr="006656B3" w:rsidRDefault="005612DB" w:rsidP="007C48F9">
      <w:pPr>
        <w:shd w:val="clear" w:color="auto" w:fill="FFFFFF"/>
        <w:spacing w:before="100" w:after="100" w:line="240" w:lineRule="auto"/>
        <w:outlineLvl w:val="0"/>
        <w:rPr>
          <w:rFonts w:eastAsia="Times New Roman" w:cs="Arial"/>
          <w:color w:val="CB2D2E"/>
          <w:kern w:val="36"/>
          <w:sz w:val="36"/>
          <w:szCs w:val="36"/>
          <w:lang w:eastAsia="ru-RU"/>
        </w:rPr>
      </w:pPr>
      <w:r>
        <w:rPr>
          <w:rFonts w:eastAsia="Times New Roman" w:cs="Arial"/>
          <w:color w:val="CB2D2E"/>
          <w:kern w:val="36"/>
          <w:sz w:val="36"/>
          <w:szCs w:val="36"/>
          <w:lang w:eastAsia="ru-RU"/>
        </w:rPr>
        <w:t>Прайс-лист на продукцию</w:t>
      </w:r>
      <w:r w:rsidR="00326BBD">
        <w:rPr>
          <w:rFonts w:eastAsia="Times New Roman" w:cs="Arial"/>
          <w:color w:val="CB2D2E"/>
          <w:kern w:val="36"/>
          <w:sz w:val="36"/>
          <w:szCs w:val="36"/>
          <w:lang w:eastAsia="ru-RU"/>
        </w:rPr>
        <w:t xml:space="preserve"> </w:t>
      </w:r>
      <w:r w:rsidR="006656B3">
        <w:rPr>
          <w:rFonts w:eastAsia="Times New Roman" w:cs="Arial"/>
          <w:color w:val="CB2D2E"/>
          <w:kern w:val="36"/>
          <w:sz w:val="36"/>
          <w:szCs w:val="36"/>
          <w:lang w:eastAsia="ru-RU"/>
        </w:rPr>
        <w:t>СТЕМ СЕВЕР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56B3" w:rsidTr="006656B3">
        <w:tc>
          <w:tcPr>
            <w:tcW w:w="4814" w:type="dxa"/>
          </w:tcPr>
          <w:p w:rsidR="006656B3" w:rsidRPr="00554A0F" w:rsidRDefault="006656B3" w:rsidP="006656B3">
            <w:pPr>
              <w:jc w:val="center"/>
              <w:rPr>
                <w:b/>
                <w:sz w:val="24"/>
                <w:szCs w:val="24"/>
              </w:rPr>
            </w:pPr>
            <w:r w:rsidRPr="00554A0F">
              <w:rPr>
                <w:b/>
                <w:sz w:val="24"/>
                <w:szCs w:val="24"/>
              </w:rPr>
              <w:t>Модель</w:t>
            </w:r>
          </w:p>
        </w:tc>
        <w:tc>
          <w:tcPr>
            <w:tcW w:w="4814" w:type="dxa"/>
          </w:tcPr>
          <w:p w:rsidR="006656B3" w:rsidRPr="00554A0F" w:rsidRDefault="006656B3" w:rsidP="006656B3">
            <w:pPr>
              <w:jc w:val="center"/>
              <w:rPr>
                <w:b/>
                <w:sz w:val="24"/>
                <w:szCs w:val="24"/>
              </w:rPr>
            </w:pPr>
            <w:r w:rsidRPr="00554A0F">
              <w:rPr>
                <w:b/>
                <w:sz w:val="24"/>
                <w:szCs w:val="24"/>
              </w:rPr>
              <w:t>Цена, руб.</w:t>
            </w:r>
          </w:p>
        </w:tc>
      </w:tr>
      <w:tr w:rsidR="006656B3" w:rsidTr="006656B3"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Эксперт Компакт</w:t>
            </w:r>
          </w:p>
        </w:tc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76400</w:t>
            </w:r>
          </w:p>
        </w:tc>
      </w:tr>
      <w:tr w:rsidR="006656B3" w:rsidTr="006656B3"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Эксперт 13</w:t>
            </w:r>
          </w:p>
        </w:tc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78000</w:t>
            </w:r>
          </w:p>
        </w:tc>
      </w:tr>
      <w:tr w:rsidR="006656B3" w:rsidTr="006656B3"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Эксперт 15</w:t>
            </w:r>
          </w:p>
        </w:tc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79000</w:t>
            </w:r>
          </w:p>
        </w:tc>
      </w:tr>
      <w:tr w:rsidR="006656B3" w:rsidTr="006656B3"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Драйв Стандарт</w:t>
            </w:r>
          </w:p>
        </w:tc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89400</w:t>
            </w:r>
          </w:p>
        </w:tc>
      </w:tr>
      <w:tr w:rsidR="006656B3" w:rsidTr="006656B3"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Драйв Компакт</w:t>
            </w:r>
          </w:p>
        </w:tc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80000</w:t>
            </w:r>
          </w:p>
        </w:tc>
      </w:tr>
      <w:tr w:rsidR="006656B3" w:rsidTr="006656B3"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Драйв Мини</w:t>
            </w:r>
          </w:p>
        </w:tc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52000</w:t>
            </w:r>
          </w:p>
        </w:tc>
      </w:tr>
      <w:tr w:rsidR="006656B3" w:rsidTr="006656B3"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Лыжный модуль</w:t>
            </w:r>
          </w:p>
        </w:tc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24850</w:t>
            </w:r>
          </w:p>
        </w:tc>
      </w:tr>
      <w:tr w:rsidR="006656B3" w:rsidTr="006656B3"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Тормоз дисковый</w:t>
            </w:r>
          </w:p>
        </w:tc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3750</w:t>
            </w:r>
          </w:p>
        </w:tc>
      </w:tr>
      <w:tr w:rsidR="006656B3" w:rsidTr="006656B3"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Редуктор с задним ходом</w:t>
            </w:r>
          </w:p>
        </w:tc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22080</w:t>
            </w:r>
          </w:p>
        </w:tc>
      </w:tr>
      <w:tr w:rsidR="006656B3" w:rsidTr="006656B3"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Коробка-ключ</w:t>
            </w:r>
          </w:p>
        </w:tc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1450</w:t>
            </w:r>
          </w:p>
        </w:tc>
      </w:tr>
      <w:tr w:rsidR="006656B3" w:rsidTr="006656B3"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Подогрев ручек</w:t>
            </w:r>
          </w:p>
        </w:tc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3000</w:t>
            </w:r>
          </w:p>
        </w:tc>
      </w:tr>
      <w:tr w:rsidR="006656B3" w:rsidTr="006656B3"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 xml:space="preserve">Сиденье </w:t>
            </w:r>
          </w:p>
        </w:tc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4300</w:t>
            </w:r>
          </w:p>
        </w:tc>
      </w:tr>
      <w:tr w:rsidR="006656B3" w:rsidTr="006656B3"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proofErr w:type="spellStart"/>
            <w:r w:rsidRPr="00554A0F">
              <w:rPr>
                <w:sz w:val="24"/>
                <w:szCs w:val="24"/>
              </w:rPr>
              <w:t>Электрозапуск</w:t>
            </w:r>
            <w:proofErr w:type="spellEnd"/>
          </w:p>
        </w:tc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7800</w:t>
            </w:r>
          </w:p>
        </w:tc>
      </w:tr>
      <w:tr w:rsidR="006656B3" w:rsidTr="006656B3">
        <w:tc>
          <w:tcPr>
            <w:tcW w:w="4814" w:type="dxa"/>
          </w:tcPr>
          <w:p w:rsidR="006656B3" w:rsidRPr="00554A0F" w:rsidRDefault="006656B3" w:rsidP="006656B3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Аварийная чека</w:t>
            </w:r>
          </w:p>
        </w:tc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1200</w:t>
            </w:r>
          </w:p>
        </w:tc>
      </w:tr>
      <w:tr w:rsidR="006656B3" w:rsidTr="006656B3">
        <w:tc>
          <w:tcPr>
            <w:tcW w:w="4814" w:type="dxa"/>
          </w:tcPr>
          <w:p w:rsidR="006656B3" w:rsidRPr="00554A0F" w:rsidRDefault="006656B3" w:rsidP="006656B3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Сани Волокуши с накладками</w:t>
            </w:r>
          </w:p>
        </w:tc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6300</w:t>
            </w:r>
          </w:p>
        </w:tc>
      </w:tr>
      <w:tr w:rsidR="006656B3" w:rsidTr="006656B3">
        <w:tc>
          <w:tcPr>
            <w:tcW w:w="4814" w:type="dxa"/>
          </w:tcPr>
          <w:p w:rsidR="006656B3" w:rsidRPr="00554A0F" w:rsidRDefault="006656B3" w:rsidP="006656B3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Сани Волокуши</w:t>
            </w:r>
          </w:p>
        </w:tc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5100</w:t>
            </w:r>
          </w:p>
        </w:tc>
      </w:tr>
      <w:tr w:rsidR="006656B3" w:rsidTr="006656B3">
        <w:tc>
          <w:tcPr>
            <w:tcW w:w="4814" w:type="dxa"/>
          </w:tcPr>
          <w:p w:rsidR="006656B3" w:rsidRPr="00554A0F" w:rsidRDefault="006656B3" w:rsidP="006656B3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Чехол транспортировочный</w:t>
            </w:r>
          </w:p>
        </w:tc>
        <w:tc>
          <w:tcPr>
            <w:tcW w:w="4814" w:type="dxa"/>
          </w:tcPr>
          <w:p w:rsidR="006656B3" w:rsidRPr="00554A0F" w:rsidRDefault="006656B3" w:rsidP="00910880">
            <w:pPr>
              <w:rPr>
                <w:sz w:val="24"/>
                <w:szCs w:val="24"/>
              </w:rPr>
            </w:pPr>
            <w:r w:rsidRPr="00554A0F">
              <w:rPr>
                <w:sz w:val="24"/>
                <w:szCs w:val="24"/>
              </w:rPr>
              <w:t>1950</w:t>
            </w:r>
          </w:p>
        </w:tc>
      </w:tr>
    </w:tbl>
    <w:p w:rsidR="00910880" w:rsidRDefault="00910880" w:rsidP="00910880"/>
    <w:p w:rsidR="00F44C5F" w:rsidRPr="00640D84" w:rsidRDefault="00F44C5F" w:rsidP="00883978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:rsidR="00F44C5F" w:rsidRDefault="00F44C5F" w:rsidP="005811E5">
      <w:pPr>
        <w:spacing w:after="170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F81E00" w:rsidRDefault="00F81E00" w:rsidP="005811E5">
      <w:pPr>
        <w:spacing w:after="170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F81E00" w:rsidRDefault="00F81E00" w:rsidP="005811E5">
      <w:pPr>
        <w:spacing w:after="170"/>
        <w:jc w:val="center"/>
        <w:rPr>
          <w:rFonts w:ascii="Calibri" w:hAnsi="Calibri" w:cs="Calibri"/>
          <w:b/>
          <w:bCs/>
          <w:color w:val="000000" w:themeColor="text1"/>
        </w:rPr>
      </w:pPr>
    </w:p>
    <w:sectPr w:rsidR="00F81E00" w:rsidSect="005811E5">
      <w:type w:val="continuous"/>
      <w:pgSz w:w="11906" w:h="16838"/>
      <w:pgMar w:top="425" w:right="119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355"/>
    <w:multiLevelType w:val="hybridMultilevel"/>
    <w:tmpl w:val="2848E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76C5F"/>
    <w:multiLevelType w:val="multilevel"/>
    <w:tmpl w:val="7E3C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F627E"/>
    <w:multiLevelType w:val="multilevel"/>
    <w:tmpl w:val="794A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22CAE"/>
    <w:multiLevelType w:val="multilevel"/>
    <w:tmpl w:val="73A6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81A94"/>
    <w:multiLevelType w:val="hybridMultilevel"/>
    <w:tmpl w:val="8C26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35F69"/>
    <w:multiLevelType w:val="multilevel"/>
    <w:tmpl w:val="0342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F4285"/>
    <w:multiLevelType w:val="hybridMultilevel"/>
    <w:tmpl w:val="3C96D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57F30"/>
    <w:multiLevelType w:val="hybridMultilevel"/>
    <w:tmpl w:val="2F8C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D36B3"/>
    <w:multiLevelType w:val="multilevel"/>
    <w:tmpl w:val="4C90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B56E85"/>
    <w:multiLevelType w:val="multilevel"/>
    <w:tmpl w:val="83BC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A82E23"/>
    <w:multiLevelType w:val="hybridMultilevel"/>
    <w:tmpl w:val="54D25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B778E"/>
    <w:multiLevelType w:val="multilevel"/>
    <w:tmpl w:val="C84E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5B1E6B"/>
    <w:multiLevelType w:val="multilevel"/>
    <w:tmpl w:val="3956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0F"/>
    <w:rsid w:val="0000014B"/>
    <w:rsid w:val="00002219"/>
    <w:rsid w:val="000025DE"/>
    <w:rsid w:val="000070BC"/>
    <w:rsid w:val="00010FF5"/>
    <w:rsid w:val="00011CB4"/>
    <w:rsid w:val="00012B34"/>
    <w:rsid w:val="000175E6"/>
    <w:rsid w:val="00030001"/>
    <w:rsid w:val="00032D3D"/>
    <w:rsid w:val="000435DA"/>
    <w:rsid w:val="00045AB8"/>
    <w:rsid w:val="000463E4"/>
    <w:rsid w:val="000533CD"/>
    <w:rsid w:val="00053950"/>
    <w:rsid w:val="00054461"/>
    <w:rsid w:val="0005559F"/>
    <w:rsid w:val="00062826"/>
    <w:rsid w:val="00064A2A"/>
    <w:rsid w:val="0007146E"/>
    <w:rsid w:val="00071943"/>
    <w:rsid w:val="00071FD3"/>
    <w:rsid w:val="00074DE8"/>
    <w:rsid w:val="00080ED1"/>
    <w:rsid w:val="0008443A"/>
    <w:rsid w:val="00084F04"/>
    <w:rsid w:val="0008540C"/>
    <w:rsid w:val="00095364"/>
    <w:rsid w:val="00097EF5"/>
    <w:rsid w:val="000A2222"/>
    <w:rsid w:val="000A622F"/>
    <w:rsid w:val="000B0ED3"/>
    <w:rsid w:val="000B1FAF"/>
    <w:rsid w:val="000B774A"/>
    <w:rsid w:val="000D00A8"/>
    <w:rsid w:val="000D2183"/>
    <w:rsid w:val="000D2B27"/>
    <w:rsid w:val="000D389C"/>
    <w:rsid w:val="000D7BE9"/>
    <w:rsid w:val="000E0D63"/>
    <w:rsid w:val="000E4293"/>
    <w:rsid w:val="000E7B63"/>
    <w:rsid w:val="000F09E4"/>
    <w:rsid w:val="000F0E30"/>
    <w:rsid w:val="000F44FD"/>
    <w:rsid w:val="00102685"/>
    <w:rsid w:val="00110D32"/>
    <w:rsid w:val="0011341B"/>
    <w:rsid w:val="00113A09"/>
    <w:rsid w:val="0012639D"/>
    <w:rsid w:val="00132A2C"/>
    <w:rsid w:val="001334A3"/>
    <w:rsid w:val="00157178"/>
    <w:rsid w:val="00163ECF"/>
    <w:rsid w:val="00165C15"/>
    <w:rsid w:val="00165D39"/>
    <w:rsid w:val="00166309"/>
    <w:rsid w:val="001728CC"/>
    <w:rsid w:val="00173339"/>
    <w:rsid w:val="00174D71"/>
    <w:rsid w:val="00177E3C"/>
    <w:rsid w:val="00184FD6"/>
    <w:rsid w:val="001870C4"/>
    <w:rsid w:val="0018760B"/>
    <w:rsid w:val="001924FB"/>
    <w:rsid w:val="00195DFE"/>
    <w:rsid w:val="001A1913"/>
    <w:rsid w:val="001B047B"/>
    <w:rsid w:val="001B075D"/>
    <w:rsid w:val="001B1ACC"/>
    <w:rsid w:val="001B32FD"/>
    <w:rsid w:val="001B3D68"/>
    <w:rsid w:val="001B4046"/>
    <w:rsid w:val="001B62EE"/>
    <w:rsid w:val="001B7975"/>
    <w:rsid w:val="001C0AD7"/>
    <w:rsid w:val="001C10B3"/>
    <w:rsid w:val="001C6C46"/>
    <w:rsid w:val="001D47C2"/>
    <w:rsid w:val="001D521E"/>
    <w:rsid w:val="001D7A99"/>
    <w:rsid w:val="001E0183"/>
    <w:rsid w:val="001E03A6"/>
    <w:rsid w:val="001E3925"/>
    <w:rsid w:val="001E40B7"/>
    <w:rsid w:val="001E627D"/>
    <w:rsid w:val="001F23C3"/>
    <w:rsid w:val="00215C45"/>
    <w:rsid w:val="00215D95"/>
    <w:rsid w:val="00224A9B"/>
    <w:rsid w:val="00230B79"/>
    <w:rsid w:val="00243B34"/>
    <w:rsid w:val="00247CAF"/>
    <w:rsid w:val="00251DF1"/>
    <w:rsid w:val="00261BCF"/>
    <w:rsid w:val="002745ED"/>
    <w:rsid w:val="0027562F"/>
    <w:rsid w:val="002808A4"/>
    <w:rsid w:val="002841D0"/>
    <w:rsid w:val="002851DA"/>
    <w:rsid w:val="00290378"/>
    <w:rsid w:val="002A4AC2"/>
    <w:rsid w:val="002A5717"/>
    <w:rsid w:val="002B7478"/>
    <w:rsid w:val="002C1F39"/>
    <w:rsid w:val="002C48E5"/>
    <w:rsid w:val="002C494F"/>
    <w:rsid w:val="002D0A7C"/>
    <w:rsid w:val="002D1F9D"/>
    <w:rsid w:val="002D5197"/>
    <w:rsid w:val="002E016E"/>
    <w:rsid w:val="002E18C3"/>
    <w:rsid w:val="002E43B8"/>
    <w:rsid w:val="002E4986"/>
    <w:rsid w:val="002E4DE9"/>
    <w:rsid w:val="002E6FFC"/>
    <w:rsid w:val="002F23FD"/>
    <w:rsid w:val="002F3800"/>
    <w:rsid w:val="002F76EA"/>
    <w:rsid w:val="0030274D"/>
    <w:rsid w:val="0030437B"/>
    <w:rsid w:val="00311C42"/>
    <w:rsid w:val="00321D2E"/>
    <w:rsid w:val="00323F85"/>
    <w:rsid w:val="00325D12"/>
    <w:rsid w:val="00326BBD"/>
    <w:rsid w:val="00334D24"/>
    <w:rsid w:val="003369B1"/>
    <w:rsid w:val="003442E8"/>
    <w:rsid w:val="00357128"/>
    <w:rsid w:val="003620ED"/>
    <w:rsid w:val="003643DF"/>
    <w:rsid w:val="003750DF"/>
    <w:rsid w:val="00387A03"/>
    <w:rsid w:val="00393509"/>
    <w:rsid w:val="00393520"/>
    <w:rsid w:val="003A21EF"/>
    <w:rsid w:val="003A32B0"/>
    <w:rsid w:val="003B4007"/>
    <w:rsid w:val="003C29E4"/>
    <w:rsid w:val="003D1C76"/>
    <w:rsid w:val="003E3485"/>
    <w:rsid w:val="003E6EC0"/>
    <w:rsid w:val="003F4C85"/>
    <w:rsid w:val="003F57D9"/>
    <w:rsid w:val="004045A5"/>
    <w:rsid w:val="00405731"/>
    <w:rsid w:val="00405A1E"/>
    <w:rsid w:val="00406F47"/>
    <w:rsid w:val="004121A1"/>
    <w:rsid w:val="0041335D"/>
    <w:rsid w:val="00416EC9"/>
    <w:rsid w:val="004171B1"/>
    <w:rsid w:val="00421BBF"/>
    <w:rsid w:val="00427687"/>
    <w:rsid w:val="0043108C"/>
    <w:rsid w:val="0044290B"/>
    <w:rsid w:val="0045485E"/>
    <w:rsid w:val="00456721"/>
    <w:rsid w:val="00477E9C"/>
    <w:rsid w:val="0048094C"/>
    <w:rsid w:val="00482F0D"/>
    <w:rsid w:val="00482F52"/>
    <w:rsid w:val="004970F9"/>
    <w:rsid w:val="004A7407"/>
    <w:rsid w:val="004B3207"/>
    <w:rsid w:val="004B61F2"/>
    <w:rsid w:val="004C17B5"/>
    <w:rsid w:val="004C5E30"/>
    <w:rsid w:val="004C6C49"/>
    <w:rsid w:val="004C76D0"/>
    <w:rsid w:val="004D10FA"/>
    <w:rsid w:val="004D67D4"/>
    <w:rsid w:val="004E19D1"/>
    <w:rsid w:val="004E64DA"/>
    <w:rsid w:val="00507213"/>
    <w:rsid w:val="0051730F"/>
    <w:rsid w:val="00521CED"/>
    <w:rsid w:val="0052223C"/>
    <w:rsid w:val="00523C4B"/>
    <w:rsid w:val="00534C5F"/>
    <w:rsid w:val="00534E97"/>
    <w:rsid w:val="00540817"/>
    <w:rsid w:val="00542283"/>
    <w:rsid w:val="00545601"/>
    <w:rsid w:val="00547E5C"/>
    <w:rsid w:val="00554687"/>
    <w:rsid w:val="00554A0F"/>
    <w:rsid w:val="005612DB"/>
    <w:rsid w:val="00567790"/>
    <w:rsid w:val="00571ACD"/>
    <w:rsid w:val="005725E6"/>
    <w:rsid w:val="005811E5"/>
    <w:rsid w:val="005935FC"/>
    <w:rsid w:val="00594E0B"/>
    <w:rsid w:val="00596CE3"/>
    <w:rsid w:val="005A6256"/>
    <w:rsid w:val="005A65E9"/>
    <w:rsid w:val="005B2F27"/>
    <w:rsid w:val="005B30C7"/>
    <w:rsid w:val="005B6625"/>
    <w:rsid w:val="005C5D4C"/>
    <w:rsid w:val="005C705E"/>
    <w:rsid w:val="005D7517"/>
    <w:rsid w:val="005E0CCA"/>
    <w:rsid w:val="005E1BA9"/>
    <w:rsid w:val="005E63D1"/>
    <w:rsid w:val="005E7785"/>
    <w:rsid w:val="005F5130"/>
    <w:rsid w:val="005F7750"/>
    <w:rsid w:val="00605A7A"/>
    <w:rsid w:val="00605CBE"/>
    <w:rsid w:val="006067EC"/>
    <w:rsid w:val="006146C7"/>
    <w:rsid w:val="00616B8B"/>
    <w:rsid w:val="00621DB2"/>
    <w:rsid w:val="00625CF4"/>
    <w:rsid w:val="006318DB"/>
    <w:rsid w:val="006321D8"/>
    <w:rsid w:val="00635B94"/>
    <w:rsid w:val="0063719F"/>
    <w:rsid w:val="00640D84"/>
    <w:rsid w:val="006425BB"/>
    <w:rsid w:val="00643D61"/>
    <w:rsid w:val="00645E70"/>
    <w:rsid w:val="00652BC9"/>
    <w:rsid w:val="00653F89"/>
    <w:rsid w:val="00655108"/>
    <w:rsid w:val="00655843"/>
    <w:rsid w:val="00656062"/>
    <w:rsid w:val="0066086D"/>
    <w:rsid w:val="006656B3"/>
    <w:rsid w:val="00671E7B"/>
    <w:rsid w:val="00675F6E"/>
    <w:rsid w:val="00686C81"/>
    <w:rsid w:val="00691EF8"/>
    <w:rsid w:val="0069301B"/>
    <w:rsid w:val="006952AA"/>
    <w:rsid w:val="006A442A"/>
    <w:rsid w:val="006B3907"/>
    <w:rsid w:val="006B5C74"/>
    <w:rsid w:val="006B7083"/>
    <w:rsid w:val="006C0BE7"/>
    <w:rsid w:val="006C1B47"/>
    <w:rsid w:val="006C46FC"/>
    <w:rsid w:val="006E17A1"/>
    <w:rsid w:val="006E2DAD"/>
    <w:rsid w:val="006E53A9"/>
    <w:rsid w:val="006E7E03"/>
    <w:rsid w:val="006F5703"/>
    <w:rsid w:val="006F72E1"/>
    <w:rsid w:val="00701ADE"/>
    <w:rsid w:val="00701BF1"/>
    <w:rsid w:val="00704164"/>
    <w:rsid w:val="00705BFF"/>
    <w:rsid w:val="00706713"/>
    <w:rsid w:val="0071135E"/>
    <w:rsid w:val="007130DD"/>
    <w:rsid w:val="00725C2D"/>
    <w:rsid w:val="007266C9"/>
    <w:rsid w:val="00736648"/>
    <w:rsid w:val="00737556"/>
    <w:rsid w:val="00737BFA"/>
    <w:rsid w:val="007510C0"/>
    <w:rsid w:val="00751868"/>
    <w:rsid w:val="007602DA"/>
    <w:rsid w:val="00760FD0"/>
    <w:rsid w:val="00761656"/>
    <w:rsid w:val="0076401C"/>
    <w:rsid w:val="00765899"/>
    <w:rsid w:val="00766585"/>
    <w:rsid w:val="00772008"/>
    <w:rsid w:val="007751BD"/>
    <w:rsid w:val="00780F04"/>
    <w:rsid w:val="00781E5E"/>
    <w:rsid w:val="007827E3"/>
    <w:rsid w:val="00783C57"/>
    <w:rsid w:val="007874F9"/>
    <w:rsid w:val="00793748"/>
    <w:rsid w:val="007A35D3"/>
    <w:rsid w:val="007B3512"/>
    <w:rsid w:val="007B3CC9"/>
    <w:rsid w:val="007B6221"/>
    <w:rsid w:val="007B6EF5"/>
    <w:rsid w:val="007C05EF"/>
    <w:rsid w:val="007C1502"/>
    <w:rsid w:val="007C1614"/>
    <w:rsid w:val="007C2CF2"/>
    <w:rsid w:val="007C48F9"/>
    <w:rsid w:val="007C51B2"/>
    <w:rsid w:val="007C59E1"/>
    <w:rsid w:val="007D0907"/>
    <w:rsid w:val="007D3280"/>
    <w:rsid w:val="007D5865"/>
    <w:rsid w:val="007E2073"/>
    <w:rsid w:val="007E25F2"/>
    <w:rsid w:val="007F598A"/>
    <w:rsid w:val="008012FB"/>
    <w:rsid w:val="008107D4"/>
    <w:rsid w:val="00817883"/>
    <w:rsid w:val="00823ED8"/>
    <w:rsid w:val="00841C2B"/>
    <w:rsid w:val="0085044D"/>
    <w:rsid w:val="00862A3B"/>
    <w:rsid w:val="008677E5"/>
    <w:rsid w:val="00870BAD"/>
    <w:rsid w:val="0087175A"/>
    <w:rsid w:val="008769EF"/>
    <w:rsid w:val="00883978"/>
    <w:rsid w:val="00891B1E"/>
    <w:rsid w:val="008A4871"/>
    <w:rsid w:val="008A5933"/>
    <w:rsid w:val="008A7C38"/>
    <w:rsid w:val="008B29EC"/>
    <w:rsid w:val="008B3365"/>
    <w:rsid w:val="008B5B95"/>
    <w:rsid w:val="008C638D"/>
    <w:rsid w:val="008D3CCC"/>
    <w:rsid w:val="008E1E19"/>
    <w:rsid w:val="008E44C1"/>
    <w:rsid w:val="008E6AF8"/>
    <w:rsid w:val="008E6B8A"/>
    <w:rsid w:val="00900963"/>
    <w:rsid w:val="00906230"/>
    <w:rsid w:val="00910880"/>
    <w:rsid w:val="009113ED"/>
    <w:rsid w:val="00913E66"/>
    <w:rsid w:val="009212AB"/>
    <w:rsid w:val="00924681"/>
    <w:rsid w:val="00925B88"/>
    <w:rsid w:val="00930735"/>
    <w:rsid w:val="00933E1E"/>
    <w:rsid w:val="0094407A"/>
    <w:rsid w:val="00951880"/>
    <w:rsid w:val="00954637"/>
    <w:rsid w:val="00955C2A"/>
    <w:rsid w:val="00956AEC"/>
    <w:rsid w:val="00965F5D"/>
    <w:rsid w:val="00971D4B"/>
    <w:rsid w:val="00986D55"/>
    <w:rsid w:val="00992878"/>
    <w:rsid w:val="00993EDC"/>
    <w:rsid w:val="00997E1A"/>
    <w:rsid w:val="009A2342"/>
    <w:rsid w:val="009B588B"/>
    <w:rsid w:val="009B69B8"/>
    <w:rsid w:val="009D12A5"/>
    <w:rsid w:val="009F77C2"/>
    <w:rsid w:val="009F7B28"/>
    <w:rsid w:val="00A03C83"/>
    <w:rsid w:val="00A061C2"/>
    <w:rsid w:val="00A06EC9"/>
    <w:rsid w:val="00A1140C"/>
    <w:rsid w:val="00A17C80"/>
    <w:rsid w:val="00A203C8"/>
    <w:rsid w:val="00A322E6"/>
    <w:rsid w:val="00A3237E"/>
    <w:rsid w:val="00A32AEE"/>
    <w:rsid w:val="00A36E46"/>
    <w:rsid w:val="00A40637"/>
    <w:rsid w:val="00A42F21"/>
    <w:rsid w:val="00A52661"/>
    <w:rsid w:val="00A714A2"/>
    <w:rsid w:val="00A838B1"/>
    <w:rsid w:val="00A860CB"/>
    <w:rsid w:val="00A9101E"/>
    <w:rsid w:val="00A927DD"/>
    <w:rsid w:val="00AB47E5"/>
    <w:rsid w:val="00AC4AE0"/>
    <w:rsid w:val="00AC515D"/>
    <w:rsid w:val="00AC5FDC"/>
    <w:rsid w:val="00AC7F0F"/>
    <w:rsid w:val="00AD640A"/>
    <w:rsid w:val="00AD65A5"/>
    <w:rsid w:val="00AE1000"/>
    <w:rsid w:val="00AE4DB9"/>
    <w:rsid w:val="00AE5B08"/>
    <w:rsid w:val="00AF1FCA"/>
    <w:rsid w:val="00B00826"/>
    <w:rsid w:val="00B072FB"/>
    <w:rsid w:val="00B07D69"/>
    <w:rsid w:val="00B108F5"/>
    <w:rsid w:val="00B1192C"/>
    <w:rsid w:val="00B1209B"/>
    <w:rsid w:val="00B15E08"/>
    <w:rsid w:val="00B17672"/>
    <w:rsid w:val="00B17AB3"/>
    <w:rsid w:val="00B210AF"/>
    <w:rsid w:val="00B23EB2"/>
    <w:rsid w:val="00B25D04"/>
    <w:rsid w:val="00B475DE"/>
    <w:rsid w:val="00B61897"/>
    <w:rsid w:val="00B6236F"/>
    <w:rsid w:val="00B65D14"/>
    <w:rsid w:val="00B65DD8"/>
    <w:rsid w:val="00B678CF"/>
    <w:rsid w:val="00B85BC4"/>
    <w:rsid w:val="00B93457"/>
    <w:rsid w:val="00B9458C"/>
    <w:rsid w:val="00B95348"/>
    <w:rsid w:val="00B9578D"/>
    <w:rsid w:val="00BB256C"/>
    <w:rsid w:val="00BB74CE"/>
    <w:rsid w:val="00BC22C2"/>
    <w:rsid w:val="00BC52BD"/>
    <w:rsid w:val="00BC5532"/>
    <w:rsid w:val="00BD092F"/>
    <w:rsid w:val="00BD0965"/>
    <w:rsid w:val="00BE4452"/>
    <w:rsid w:val="00BE47A6"/>
    <w:rsid w:val="00BF05F9"/>
    <w:rsid w:val="00BF3ABF"/>
    <w:rsid w:val="00BF6E97"/>
    <w:rsid w:val="00C00A2B"/>
    <w:rsid w:val="00C04EF0"/>
    <w:rsid w:val="00C0588A"/>
    <w:rsid w:val="00C1252C"/>
    <w:rsid w:val="00C1264A"/>
    <w:rsid w:val="00C22292"/>
    <w:rsid w:val="00C257F0"/>
    <w:rsid w:val="00C33E02"/>
    <w:rsid w:val="00C366D3"/>
    <w:rsid w:val="00C42E94"/>
    <w:rsid w:val="00C44ED2"/>
    <w:rsid w:val="00C466AD"/>
    <w:rsid w:val="00C47786"/>
    <w:rsid w:val="00C5410C"/>
    <w:rsid w:val="00C54937"/>
    <w:rsid w:val="00C55F15"/>
    <w:rsid w:val="00C61828"/>
    <w:rsid w:val="00C61F24"/>
    <w:rsid w:val="00C66E05"/>
    <w:rsid w:val="00C7294C"/>
    <w:rsid w:val="00C7609F"/>
    <w:rsid w:val="00C80314"/>
    <w:rsid w:val="00C8177A"/>
    <w:rsid w:val="00C82BD4"/>
    <w:rsid w:val="00C86BF0"/>
    <w:rsid w:val="00C9309C"/>
    <w:rsid w:val="00C95310"/>
    <w:rsid w:val="00C95C25"/>
    <w:rsid w:val="00CA0292"/>
    <w:rsid w:val="00CB0CD0"/>
    <w:rsid w:val="00CB3996"/>
    <w:rsid w:val="00CB6A8F"/>
    <w:rsid w:val="00CC1993"/>
    <w:rsid w:val="00CC54A6"/>
    <w:rsid w:val="00CC6941"/>
    <w:rsid w:val="00CD7FAF"/>
    <w:rsid w:val="00CE5A00"/>
    <w:rsid w:val="00CF5D32"/>
    <w:rsid w:val="00D01C3F"/>
    <w:rsid w:val="00D04080"/>
    <w:rsid w:val="00D05DDB"/>
    <w:rsid w:val="00D16202"/>
    <w:rsid w:val="00D207A1"/>
    <w:rsid w:val="00D32749"/>
    <w:rsid w:val="00D33512"/>
    <w:rsid w:val="00D338A6"/>
    <w:rsid w:val="00D362B7"/>
    <w:rsid w:val="00D41586"/>
    <w:rsid w:val="00D4735C"/>
    <w:rsid w:val="00D514C7"/>
    <w:rsid w:val="00D520C4"/>
    <w:rsid w:val="00D520D9"/>
    <w:rsid w:val="00D54054"/>
    <w:rsid w:val="00D54C2D"/>
    <w:rsid w:val="00D5585E"/>
    <w:rsid w:val="00D558F7"/>
    <w:rsid w:val="00D635A7"/>
    <w:rsid w:val="00D66AE3"/>
    <w:rsid w:val="00D71863"/>
    <w:rsid w:val="00D73D11"/>
    <w:rsid w:val="00D7638B"/>
    <w:rsid w:val="00D7785C"/>
    <w:rsid w:val="00D80E04"/>
    <w:rsid w:val="00D8291C"/>
    <w:rsid w:val="00D849C8"/>
    <w:rsid w:val="00D93E1F"/>
    <w:rsid w:val="00DB1666"/>
    <w:rsid w:val="00DB6637"/>
    <w:rsid w:val="00DB6DA0"/>
    <w:rsid w:val="00DC38C5"/>
    <w:rsid w:val="00DC783F"/>
    <w:rsid w:val="00DD184B"/>
    <w:rsid w:val="00DD1CA9"/>
    <w:rsid w:val="00DD23D5"/>
    <w:rsid w:val="00DD7941"/>
    <w:rsid w:val="00DE0985"/>
    <w:rsid w:val="00DE4772"/>
    <w:rsid w:val="00DF62C6"/>
    <w:rsid w:val="00E14824"/>
    <w:rsid w:val="00E171E5"/>
    <w:rsid w:val="00E2564B"/>
    <w:rsid w:val="00E273E7"/>
    <w:rsid w:val="00E33155"/>
    <w:rsid w:val="00E33640"/>
    <w:rsid w:val="00E342B1"/>
    <w:rsid w:val="00E43F13"/>
    <w:rsid w:val="00E46A62"/>
    <w:rsid w:val="00E5016B"/>
    <w:rsid w:val="00E51B71"/>
    <w:rsid w:val="00E53AE6"/>
    <w:rsid w:val="00E612C5"/>
    <w:rsid w:val="00E649F6"/>
    <w:rsid w:val="00E64CC1"/>
    <w:rsid w:val="00E72109"/>
    <w:rsid w:val="00E73171"/>
    <w:rsid w:val="00E73608"/>
    <w:rsid w:val="00E73DEC"/>
    <w:rsid w:val="00E774A6"/>
    <w:rsid w:val="00E82E22"/>
    <w:rsid w:val="00E83BD8"/>
    <w:rsid w:val="00E866B7"/>
    <w:rsid w:val="00E87867"/>
    <w:rsid w:val="00E96209"/>
    <w:rsid w:val="00E97DC0"/>
    <w:rsid w:val="00EA3D0D"/>
    <w:rsid w:val="00EC468E"/>
    <w:rsid w:val="00EC511D"/>
    <w:rsid w:val="00EC5D89"/>
    <w:rsid w:val="00ED0E97"/>
    <w:rsid w:val="00ED3511"/>
    <w:rsid w:val="00EE01E4"/>
    <w:rsid w:val="00EF0B20"/>
    <w:rsid w:val="00EF56D1"/>
    <w:rsid w:val="00EF67E1"/>
    <w:rsid w:val="00F040CB"/>
    <w:rsid w:val="00F044A2"/>
    <w:rsid w:val="00F05593"/>
    <w:rsid w:val="00F11630"/>
    <w:rsid w:val="00F11BDC"/>
    <w:rsid w:val="00F15678"/>
    <w:rsid w:val="00F161E1"/>
    <w:rsid w:val="00F22B62"/>
    <w:rsid w:val="00F24A99"/>
    <w:rsid w:val="00F26937"/>
    <w:rsid w:val="00F26993"/>
    <w:rsid w:val="00F404D9"/>
    <w:rsid w:val="00F4464C"/>
    <w:rsid w:val="00F44C5F"/>
    <w:rsid w:val="00F4744F"/>
    <w:rsid w:val="00F51C68"/>
    <w:rsid w:val="00F65853"/>
    <w:rsid w:val="00F81E00"/>
    <w:rsid w:val="00F829C7"/>
    <w:rsid w:val="00F84FBF"/>
    <w:rsid w:val="00F86372"/>
    <w:rsid w:val="00F961E1"/>
    <w:rsid w:val="00FA05BA"/>
    <w:rsid w:val="00FA0837"/>
    <w:rsid w:val="00FA1F5E"/>
    <w:rsid w:val="00FA5C0E"/>
    <w:rsid w:val="00FB5879"/>
    <w:rsid w:val="00FC1ADD"/>
    <w:rsid w:val="00FD47C8"/>
    <w:rsid w:val="00FD4964"/>
    <w:rsid w:val="00FD4C20"/>
    <w:rsid w:val="00FD5606"/>
    <w:rsid w:val="00FD7AD3"/>
    <w:rsid w:val="00FF15AA"/>
    <w:rsid w:val="00FF4F3D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9B894-907B-4318-B47C-AA20D1BC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DF"/>
  </w:style>
  <w:style w:type="paragraph" w:styleId="1">
    <w:name w:val="heading 1"/>
    <w:basedOn w:val="a"/>
    <w:next w:val="a"/>
    <w:link w:val="10"/>
    <w:uiPriority w:val="9"/>
    <w:qFormat/>
    <w:rsid w:val="00364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4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4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643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3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3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3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3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3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87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A48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194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D33512"/>
  </w:style>
  <w:style w:type="character" w:customStyle="1" w:styleId="20">
    <w:name w:val="Заголовок 2 Знак"/>
    <w:basedOn w:val="a0"/>
    <w:link w:val="2"/>
    <w:uiPriority w:val="9"/>
    <w:rsid w:val="003643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64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3643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Strong"/>
    <w:basedOn w:val="a0"/>
    <w:uiPriority w:val="22"/>
    <w:qFormat/>
    <w:rsid w:val="003643DF"/>
    <w:rPr>
      <w:b/>
      <w:bCs/>
      <w:color w:val="auto"/>
    </w:rPr>
  </w:style>
  <w:style w:type="character" w:customStyle="1" w:styleId="30">
    <w:name w:val="Заголовок 3 Знак"/>
    <w:basedOn w:val="a0"/>
    <w:link w:val="3"/>
    <w:uiPriority w:val="9"/>
    <w:rsid w:val="003643DF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643D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43DF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643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643D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643D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3643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3643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3643D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3643D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3643DF"/>
    <w:rPr>
      <w:color w:val="5A5A5A" w:themeColor="text1" w:themeTint="A5"/>
      <w:spacing w:val="15"/>
    </w:rPr>
  </w:style>
  <w:style w:type="character" w:styleId="ac">
    <w:name w:val="Emphasis"/>
    <w:basedOn w:val="a0"/>
    <w:uiPriority w:val="20"/>
    <w:qFormat/>
    <w:rsid w:val="003643DF"/>
    <w:rPr>
      <w:i/>
      <w:iCs/>
      <w:color w:val="auto"/>
    </w:rPr>
  </w:style>
  <w:style w:type="paragraph" w:styleId="ad">
    <w:name w:val="No Spacing"/>
    <w:uiPriority w:val="1"/>
    <w:qFormat/>
    <w:rsid w:val="003643D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643D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43DF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3643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643DF"/>
    <w:rPr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3643DF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3643DF"/>
    <w:rPr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3643DF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3643DF"/>
    <w:rPr>
      <w:b/>
      <w:bCs/>
      <w:smallCaps/>
      <w:color w:val="5B9BD5" w:themeColor="accent1"/>
      <w:spacing w:val="5"/>
    </w:rPr>
  </w:style>
  <w:style w:type="character" w:styleId="af4">
    <w:name w:val="Book Title"/>
    <w:basedOn w:val="a0"/>
    <w:uiPriority w:val="33"/>
    <w:qFormat/>
    <w:rsid w:val="003643DF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643DF"/>
    <w:pPr>
      <w:outlineLvl w:val="9"/>
    </w:pPr>
  </w:style>
  <w:style w:type="paragraph" w:customStyle="1" w:styleId="prop">
    <w:name w:val="prop"/>
    <w:basedOn w:val="a"/>
    <w:rsid w:val="0036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D338A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38A6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38A6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38A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38A6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D3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D338A6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215C45"/>
  </w:style>
  <w:style w:type="paragraph" w:customStyle="1" w:styleId="msonormal0">
    <w:name w:val="msonormal"/>
    <w:basedOn w:val="a"/>
    <w:rsid w:val="0021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68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">
    <w:name w:val="art"/>
    <w:basedOn w:val="a"/>
    <w:rsid w:val="00C1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a"/>
    <w:basedOn w:val="a"/>
    <w:rsid w:val="00A3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0E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"/>
    <w:basedOn w:val="a0"/>
    <w:rsid w:val="000E4293"/>
  </w:style>
  <w:style w:type="character" w:customStyle="1" w:styleId="23">
    <w:name w:val="стиль2"/>
    <w:basedOn w:val="a0"/>
    <w:rsid w:val="000E4293"/>
  </w:style>
  <w:style w:type="character" w:customStyle="1" w:styleId="31">
    <w:name w:val="стиль3"/>
    <w:basedOn w:val="a0"/>
    <w:rsid w:val="004C17B5"/>
  </w:style>
  <w:style w:type="paragraph" w:customStyle="1" w:styleId="e">
    <w:name w:val="e"/>
    <w:basedOn w:val="a"/>
    <w:rsid w:val="00C6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dp">
    <w:name w:val="nadp"/>
    <w:basedOn w:val="a"/>
    <w:rsid w:val="00BC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B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ndard">
    <w:name w:val="standard"/>
    <w:basedOn w:val="a0"/>
    <w:rsid w:val="007B3512"/>
  </w:style>
  <w:style w:type="paragraph" w:customStyle="1" w:styleId="s1">
    <w:name w:val="s1"/>
    <w:basedOn w:val="a"/>
    <w:rsid w:val="007B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7B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B3512"/>
  </w:style>
  <w:style w:type="paragraph" w:customStyle="1" w:styleId="style161">
    <w:name w:val="style161"/>
    <w:basedOn w:val="a"/>
    <w:rsid w:val="002D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D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1">
    <w:name w:val="e1"/>
    <w:basedOn w:val="a"/>
    <w:rsid w:val="002D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head">
    <w:name w:val="tblhead"/>
    <w:basedOn w:val="a"/>
    <w:rsid w:val="00F2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ell">
    <w:name w:val="tblcell"/>
    <w:basedOn w:val="a"/>
    <w:rsid w:val="00F2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EC511D"/>
  </w:style>
  <w:style w:type="numbering" w:customStyle="1" w:styleId="24">
    <w:name w:val="Нет списка2"/>
    <w:next w:val="a2"/>
    <w:uiPriority w:val="99"/>
    <w:semiHidden/>
    <w:unhideWhenUsed/>
    <w:rsid w:val="008B5B95"/>
  </w:style>
  <w:style w:type="character" w:styleId="afe">
    <w:name w:val="FollowedHyperlink"/>
    <w:basedOn w:val="a0"/>
    <w:uiPriority w:val="99"/>
    <w:semiHidden/>
    <w:unhideWhenUsed/>
    <w:rsid w:val="008B5B95"/>
    <w:rPr>
      <w:color w:val="800080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6E17A1"/>
  </w:style>
  <w:style w:type="numbering" w:customStyle="1" w:styleId="41">
    <w:name w:val="Нет списка4"/>
    <w:next w:val="a2"/>
    <w:uiPriority w:val="99"/>
    <w:semiHidden/>
    <w:unhideWhenUsed/>
    <w:rsid w:val="00B108F5"/>
  </w:style>
  <w:style w:type="numbering" w:customStyle="1" w:styleId="51">
    <w:name w:val="Нет списка5"/>
    <w:next w:val="a2"/>
    <w:uiPriority w:val="99"/>
    <w:semiHidden/>
    <w:unhideWhenUsed/>
    <w:rsid w:val="001924FB"/>
  </w:style>
  <w:style w:type="numbering" w:customStyle="1" w:styleId="61">
    <w:name w:val="Нет списка6"/>
    <w:next w:val="a2"/>
    <w:uiPriority w:val="99"/>
    <w:semiHidden/>
    <w:unhideWhenUsed/>
    <w:rsid w:val="0007146E"/>
  </w:style>
  <w:style w:type="numbering" w:customStyle="1" w:styleId="71">
    <w:name w:val="Нет списка7"/>
    <w:next w:val="a2"/>
    <w:uiPriority w:val="99"/>
    <w:semiHidden/>
    <w:unhideWhenUsed/>
    <w:rsid w:val="00071FD3"/>
  </w:style>
  <w:style w:type="numbering" w:customStyle="1" w:styleId="81">
    <w:name w:val="Нет списка8"/>
    <w:next w:val="a2"/>
    <w:uiPriority w:val="99"/>
    <w:semiHidden/>
    <w:unhideWhenUsed/>
    <w:rsid w:val="00DB1666"/>
  </w:style>
  <w:style w:type="character" w:customStyle="1" w:styleId="style19">
    <w:name w:val="style19"/>
    <w:basedOn w:val="a0"/>
    <w:rsid w:val="00DB1666"/>
  </w:style>
  <w:style w:type="character" w:customStyle="1" w:styleId="style17">
    <w:name w:val="style17"/>
    <w:basedOn w:val="a0"/>
    <w:rsid w:val="00DB1666"/>
  </w:style>
  <w:style w:type="character" w:customStyle="1" w:styleId="style15">
    <w:name w:val="style15"/>
    <w:basedOn w:val="a0"/>
    <w:rsid w:val="00DB1666"/>
  </w:style>
  <w:style w:type="numbering" w:customStyle="1" w:styleId="91">
    <w:name w:val="Нет списка9"/>
    <w:next w:val="a2"/>
    <w:uiPriority w:val="99"/>
    <w:semiHidden/>
    <w:unhideWhenUsed/>
    <w:rsid w:val="00F22B62"/>
  </w:style>
  <w:style w:type="numbering" w:customStyle="1" w:styleId="100">
    <w:name w:val="Нет списка10"/>
    <w:next w:val="a2"/>
    <w:uiPriority w:val="99"/>
    <w:semiHidden/>
    <w:unhideWhenUsed/>
    <w:rsid w:val="00C54937"/>
  </w:style>
  <w:style w:type="character" w:customStyle="1" w:styleId="newicon">
    <w:name w:val="newicon"/>
    <w:basedOn w:val="a0"/>
    <w:rsid w:val="00B93457"/>
  </w:style>
  <w:style w:type="character" w:customStyle="1" w:styleId="13">
    <w:name w:val="Заголовок1"/>
    <w:basedOn w:val="a0"/>
    <w:rsid w:val="009212AB"/>
  </w:style>
  <w:style w:type="character" w:customStyle="1" w:styleId="power">
    <w:name w:val="power"/>
    <w:basedOn w:val="a0"/>
    <w:rsid w:val="009212AB"/>
  </w:style>
  <w:style w:type="character" w:customStyle="1" w:styleId="pricevalue">
    <w:name w:val="pricevalue"/>
    <w:basedOn w:val="a0"/>
    <w:rsid w:val="009212AB"/>
  </w:style>
  <w:style w:type="character" w:customStyle="1" w:styleId="rur">
    <w:name w:val="rur"/>
    <w:basedOn w:val="a0"/>
    <w:rsid w:val="009212AB"/>
  </w:style>
  <w:style w:type="character" w:customStyle="1" w:styleId="tth">
    <w:name w:val="tth"/>
    <w:basedOn w:val="a0"/>
    <w:rsid w:val="009212AB"/>
  </w:style>
  <w:style w:type="table" w:styleId="aff">
    <w:name w:val="Table Grid"/>
    <w:basedOn w:val="a1"/>
    <w:uiPriority w:val="39"/>
    <w:rsid w:val="00665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26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69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68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52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319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90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08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3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4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4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00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0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77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12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36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02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3363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93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0076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25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08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91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55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634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1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6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1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96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53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3055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13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3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76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15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91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072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13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321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009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6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4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36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37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480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43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4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9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58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53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21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4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5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74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86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414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31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44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9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4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0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4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85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1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8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5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7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8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8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6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0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9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6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7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4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1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1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4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8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6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8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1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5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3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2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8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7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9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5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0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68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85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088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42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236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2984">
          <w:marLeft w:val="0"/>
          <w:marRight w:val="0"/>
          <w:marTop w:val="75"/>
          <w:marBottom w:val="75"/>
          <w:divBdr>
            <w:top w:val="single" w:sz="6" w:space="6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286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3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73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930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5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3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62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74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23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42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50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74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36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67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1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2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6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96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40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34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7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2171">
                      <w:marLeft w:val="2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456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697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7612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66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3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695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9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671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775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83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215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45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4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57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13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4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101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77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93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52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03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30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1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0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27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6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076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7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207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71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9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32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13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99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1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295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28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6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662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65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1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47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41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598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45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320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76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46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55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390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6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67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478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714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45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941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504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726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505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365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93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68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20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7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2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6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6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44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23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670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44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07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30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41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345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55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40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75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7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732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30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147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2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018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05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43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473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947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341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3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315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79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09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7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968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4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34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921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07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09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855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2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32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41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4661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4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58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0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52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7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683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277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30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10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25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09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985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397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824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7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572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50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691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14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45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7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78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11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19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36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77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3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5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9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54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3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76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75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82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695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20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52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211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84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0873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471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3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80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18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07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519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42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07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04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85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30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89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900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1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6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1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635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70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741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1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878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2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67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7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48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5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395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89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43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82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70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6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3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14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7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81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6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51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94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9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087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39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925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650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9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63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2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6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16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5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9089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2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53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57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25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766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174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194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1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7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52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84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76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85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2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5490">
          <w:marLeft w:val="0"/>
          <w:marRight w:val="0"/>
          <w:marTop w:val="0"/>
          <w:marBottom w:val="225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  <w:div w:id="856119550">
          <w:marLeft w:val="0"/>
          <w:marRight w:val="0"/>
          <w:marTop w:val="225"/>
          <w:marBottom w:val="225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</w:divsChild>
    </w:div>
    <w:div w:id="1338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41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2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78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13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54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5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716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59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205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711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27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6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35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8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636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23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0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2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096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418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30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55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835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0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47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63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8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1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069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78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82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6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380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65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4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74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31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8356">
              <w:marLeft w:val="0"/>
              <w:marRight w:val="0"/>
              <w:marTop w:val="0"/>
              <w:marBottom w:val="24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</w:div>
          </w:divsChild>
        </w:div>
        <w:div w:id="11985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89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636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7721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413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264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04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17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54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32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4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56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7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76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47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2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427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899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5056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65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1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5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4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0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12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98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20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781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4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38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794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5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7882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9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27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39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26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5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59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89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7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4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1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8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88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3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22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9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4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28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34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7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7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5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17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27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8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34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04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64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79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252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33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3741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82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4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4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3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73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9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25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8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6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4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1850">
          <w:marLeft w:val="1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598">
          <w:marLeft w:val="1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03">
          <w:marLeft w:val="1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5486">
          <w:marLeft w:val="1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856">
          <w:marLeft w:val="1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687">
          <w:marLeft w:val="1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487">
          <w:marLeft w:val="1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5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00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86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25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26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80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3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5989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66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93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70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28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069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793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29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55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80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6751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3122">
                      <w:marLeft w:val="0"/>
                      <w:marRight w:val="6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5812">
                      <w:marLeft w:val="0"/>
                      <w:marRight w:val="6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0736">
                      <w:marLeft w:val="0"/>
                      <w:marRight w:val="6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07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694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558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193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33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05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951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2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7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37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06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71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8402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03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86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4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44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7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441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13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36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401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85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99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92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28315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573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410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54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67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661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36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46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39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78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89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8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01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6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65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838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20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85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31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15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572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7922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72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9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46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524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59201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95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06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56247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1227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12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63587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029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7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9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03619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03411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62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4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0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9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1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79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4495E"/>
                        <w:left w:val="single" w:sz="2" w:space="0" w:color="34495E"/>
                        <w:bottom w:val="single" w:sz="2" w:space="0" w:color="34495E"/>
                        <w:right w:val="single" w:sz="2" w:space="0" w:color="34495E"/>
                      </w:divBdr>
                    </w:div>
                    <w:div w:id="5137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182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37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4690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4" w:color="E4E4E4"/>
                                    <w:left w:val="single" w:sz="6" w:space="4" w:color="E4E4E4"/>
                                    <w:bottom w:val="single" w:sz="6" w:space="4" w:color="E4E4E4"/>
                                    <w:right w:val="single" w:sz="6" w:space="4" w:color="E4E4E4"/>
                                  </w:divBdr>
                                  <w:divsChild>
                                    <w:div w:id="152667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9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253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85624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67699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867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4" w:color="E4E4E4"/>
                                    <w:left w:val="single" w:sz="6" w:space="4" w:color="E4E4E4"/>
                                    <w:bottom w:val="single" w:sz="6" w:space="4" w:color="E4E4E4"/>
                                    <w:right w:val="single" w:sz="6" w:space="4" w:color="E4E4E4"/>
                                  </w:divBdr>
                                  <w:divsChild>
                                    <w:div w:id="32548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0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9632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0182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10935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246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4" w:color="E4E4E4"/>
                                    <w:left w:val="single" w:sz="6" w:space="4" w:color="E4E4E4"/>
                                    <w:bottom w:val="single" w:sz="6" w:space="4" w:color="E4E4E4"/>
                                    <w:right w:val="single" w:sz="6" w:space="4" w:color="E4E4E4"/>
                                  </w:divBdr>
                                  <w:divsChild>
                                    <w:div w:id="199625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11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5151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48204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683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1762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4" w:color="E4E4E4"/>
                                    <w:left w:val="single" w:sz="6" w:space="4" w:color="E4E4E4"/>
                                    <w:bottom w:val="single" w:sz="6" w:space="4" w:color="E4E4E4"/>
                                    <w:right w:val="single" w:sz="6" w:space="4" w:color="E4E4E4"/>
                                  </w:divBdr>
                                  <w:divsChild>
                                    <w:div w:id="18978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2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8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5214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41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2549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945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4" w:color="E4E4E4"/>
                                    <w:left w:val="single" w:sz="6" w:space="4" w:color="E4E4E4"/>
                                    <w:bottom w:val="single" w:sz="6" w:space="4" w:color="E4E4E4"/>
                                    <w:right w:val="single" w:sz="6" w:space="4" w:color="E4E4E4"/>
                                  </w:divBdr>
                                  <w:divsChild>
                                    <w:div w:id="36460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75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8932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70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6199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05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39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8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06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87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76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95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1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2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4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ss.nt-r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sb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011D-BECF-4282-8F88-0EB650AA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СТЕМ СЕВЕР || Прайс-лист. Цены на мотобуксировщики Эксперт 15, C500. Стоимость мотособак, аксессуаров. Продажа оборудования производства завода-изготовителя STEM SEVER, МК ТЕХНОПРОФИ, МКТЕХНОПРОФИ. Производитель Ярославль. Дилер ГКНТ. Поставка Россия и Ка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СТЕМ СЕВЕР || Прайс-лист. Цены на мотобуксировщики Эксперт 15, C500. Стоимость мотособак, аксессуаров. Продажа оборудования производства завода-изготовителя STEM SEVER, МК ТЕХНОПРОФИ, МКТЕХНОПРОФИ. Производитель Ярославль. Дилер ГКНТ. Поставка Россия и Казахстан.</dc:title>
  <dc:subject>СТЕМ СЕВЕР || Прайс-лист. Цены на мотобуксировщики Эксперт 15, C500. Стоимость мотособак, аксессуаров. Продажа оборудования производства завода-изготовителя STEM SEVER, МК ТЕХНОПРОФИ, МКТЕХНОПРОФИ. Производитель Ярославль. Дилер ГКНТ. Поставка Россия и Казахстан.</dc:subject>
  <dc:creator>www.motosobaky.nt-rt.ru</dc:creator>
  <cp:keywords/>
  <dc:description/>
  <cp:lastModifiedBy>Oleg Suvorov</cp:lastModifiedBy>
  <cp:revision>14</cp:revision>
  <cp:lastPrinted>2017-09-22T07:45:00Z</cp:lastPrinted>
  <dcterms:created xsi:type="dcterms:W3CDTF">2017-06-28T11:22:00Z</dcterms:created>
  <dcterms:modified xsi:type="dcterms:W3CDTF">2017-09-25T07:35:00Z</dcterms:modified>
</cp:coreProperties>
</file>